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C16" w:rsidRPr="004262B6" w:rsidRDefault="006C2C1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62B6">
        <w:rPr>
          <w:rFonts w:ascii="Times New Roman" w:hAnsi="Times New Roman" w:cs="Times New Roman"/>
          <w:b/>
          <w:sz w:val="52"/>
          <w:szCs w:val="52"/>
        </w:rPr>
        <w:t xml:space="preserve">OFISI YA MKUU WA MKOA WA MJINI MAGHARIBI – ZANZIBAR </w:t>
      </w:r>
    </w:p>
    <w:p w:rsidR="006C2C16" w:rsidRPr="004262B6" w:rsidRDefault="006C2C1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62B6">
        <w:rPr>
          <w:rFonts w:ascii="Times New Roman" w:hAnsi="Times New Roman" w:cs="Times New Roman"/>
          <w:b/>
          <w:sz w:val="52"/>
          <w:szCs w:val="52"/>
        </w:rPr>
        <w:t>KITENGO CHA UKAGUZI WA NDANI</w:t>
      </w:r>
    </w:p>
    <w:p w:rsidR="006C2C16" w:rsidRPr="004262B6" w:rsidRDefault="006C2C1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rPr>
          <w:rFonts w:ascii="Times New Roman" w:hAnsi="Times New Roman" w:cs="Times New Roman"/>
          <w:b/>
          <w:sz w:val="52"/>
          <w:szCs w:val="52"/>
        </w:rPr>
      </w:pPr>
    </w:p>
    <w:p w:rsidR="006C2C16" w:rsidRPr="004262B6" w:rsidRDefault="006C2C1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C2C16" w:rsidRPr="004262B6" w:rsidRDefault="006C2C1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62B6">
        <w:rPr>
          <w:rFonts w:ascii="Times New Roman" w:hAnsi="Times New Roman" w:cs="Times New Roman"/>
          <w:b/>
          <w:sz w:val="52"/>
          <w:szCs w:val="52"/>
        </w:rPr>
        <w:t xml:space="preserve">MKATABA WA UKAGUZI </w:t>
      </w:r>
    </w:p>
    <w:p w:rsidR="006C2C16" w:rsidRPr="004262B6" w:rsidRDefault="006C2C1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62B6">
        <w:rPr>
          <w:rFonts w:ascii="Times New Roman" w:hAnsi="Times New Roman" w:cs="Times New Roman"/>
          <w:b/>
          <w:sz w:val="52"/>
          <w:szCs w:val="52"/>
        </w:rPr>
        <w:t xml:space="preserve">(INTERNAL AUDIT CHARTER) </w:t>
      </w:r>
    </w:p>
    <w:p w:rsidR="006C2C16" w:rsidRPr="004262B6" w:rsidRDefault="006C2C1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rPr>
          <w:rFonts w:ascii="Times New Roman" w:hAnsi="Times New Roman" w:cs="Times New Roman"/>
          <w:b/>
          <w:sz w:val="52"/>
          <w:szCs w:val="52"/>
        </w:rPr>
      </w:pPr>
    </w:p>
    <w:p w:rsidR="004262B6" w:rsidRPr="004262B6" w:rsidRDefault="004262B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262B6" w:rsidRPr="004262B6" w:rsidRDefault="004262B6" w:rsidP="004262B6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62B6">
        <w:rPr>
          <w:rFonts w:ascii="Times New Roman" w:hAnsi="Times New Roman" w:cs="Times New Roman"/>
          <w:b/>
          <w:sz w:val="52"/>
          <w:szCs w:val="52"/>
        </w:rPr>
        <w:t>2021/2022</w:t>
      </w:r>
    </w:p>
    <w:p w:rsidR="004262B6" w:rsidRDefault="004262B6" w:rsidP="006C2C16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262B6" w:rsidRDefault="004262B6" w:rsidP="006C2C16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262B6" w:rsidRDefault="004262B6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260F46" w:rsidRPr="00C71E0F" w:rsidRDefault="00260F46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Muhtasari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0F46" w:rsidRPr="00C71E0F" w:rsidRDefault="00260F46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kin</w:t>
      </w:r>
      <w:r w:rsidR="00964386" w:rsidRPr="00C71E0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jukumu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msingi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kusaidia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wafanyakazi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</w:t>
      </w:r>
      <w:r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kufahamu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kutathmini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kujiepusha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kuwepo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nzuri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kiutenaji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Kufikia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lengo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K</w:t>
      </w:r>
      <w:r w:rsidRPr="00C71E0F">
        <w:rPr>
          <w:rFonts w:ascii="Times New Roman" w:hAnsi="Times New Roman" w:cs="Times New Roman"/>
          <w:sz w:val="24"/>
          <w:szCs w:val="24"/>
        </w:rPr>
        <w:t>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</w:t>
      </w:r>
      <w:r w:rsidR="00964386" w:rsidRPr="00C71E0F">
        <w:rPr>
          <w:rFonts w:ascii="Times New Roman" w:hAnsi="Times New Roman" w:cs="Times New Roman"/>
          <w:sz w:val="24"/>
          <w:szCs w:val="24"/>
        </w:rPr>
        <w:t>uzi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kitashirikiana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U</w:t>
      </w:r>
      <w:r w:rsidRPr="00C71E0F">
        <w:rPr>
          <w:rFonts w:ascii="Times New Roman" w:hAnsi="Times New Roman" w:cs="Times New Roman"/>
          <w:sz w:val="24"/>
          <w:szCs w:val="24"/>
        </w:rPr>
        <w:t>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pamoja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wake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wote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kujua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kuvi</w:t>
      </w:r>
      <w:r w:rsidR="00900CDF">
        <w:rPr>
          <w:rFonts w:ascii="Times New Roman" w:hAnsi="Times New Roman" w:cs="Times New Roman"/>
          <w:sz w:val="24"/>
          <w:szCs w:val="24"/>
        </w:rPr>
        <w:t>t</w:t>
      </w:r>
      <w:r w:rsidRPr="00C71E0F">
        <w:rPr>
          <w:rFonts w:ascii="Times New Roman" w:hAnsi="Times New Roman" w:cs="Times New Roman"/>
          <w:sz w:val="24"/>
          <w:szCs w:val="24"/>
        </w:rPr>
        <w:t>hibiti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masuala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fedha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kutayarisha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Mpango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kuufanyia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usimamizi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kushauri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usimamaizi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260F46" w:rsidRPr="00C71E0F" w:rsidRDefault="00964386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Uwepo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Mkataba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</w:t>
      </w:r>
      <w:r w:rsidR="00260F46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260F4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F46" w:rsidRPr="00C71E0F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="00260F4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F46" w:rsidRPr="00C71E0F">
        <w:rPr>
          <w:rFonts w:ascii="Times New Roman" w:hAnsi="Times New Roman" w:cs="Times New Roman"/>
          <w:sz w:val="24"/>
          <w:szCs w:val="24"/>
        </w:rPr>
        <w:t>kitendea</w:t>
      </w:r>
      <w:proofErr w:type="spellEnd"/>
      <w:r w:rsidR="00260F4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F46"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="00260F4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F46" w:rsidRPr="00C71E0F">
        <w:rPr>
          <w:rFonts w:ascii="Times New Roman" w:hAnsi="Times New Roman" w:cs="Times New Roman"/>
          <w:sz w:val="24"/>
          <w:szCs w:val="24"/>
        </w:rPr>
        <w:t>muhimu</w:t>
      </w:r>
      <w:proofErr w:type="spellEnd"/>
      <w:r w:rsidR="00260F46" w:rsidRPr="00C71E0F">
        <w:rPr>
          <w:rFonts w:ascii="Times New Roman" w:hAnsi="Times New Roman" w:cs="Times New Roman"/>
          <w:sz w:val="24"/>
          <w:szCs w:val="24"/>
        </w:rPr>
        <w:t xml:space="preserve"> </w:t>
      </w:r>
      <w:r w:rsidRPr="00C71E0F">
        <w:rPr>
          <w:rFonts w:ascii="Times New Roman" w:hAnsi="Times New Roman" w:cs="Times New Roman"/>
          <w:sz w:val="24"/>
          <w:szCs w:val="24"/>
        </w:rPr>
        <w:t xml:space="preserve">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</w:t>
      </w:r>
      <w:r w:rsidR="002E35E8" w:rsidRPr="00C71E0F">
        <w:rPr>
          <w:rFonts w:ascii="Times New Roman" w:hAnsi="Times New Roman" w:cs="Times New Roman"/>
          <w:sz w:val="24"/>
          <w:szCs w:val="24"/>
        </w:rPr>
        <w:t>kaguzi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kukipa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uwezo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kuuondoa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mkanganyiko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upeo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mamlaka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uwajibikaji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maju</w:t>
      </w:r>
      <w:r w:rsidRPr="00C71E0F">
        <w:rPr>
          <w:rFonts w:ascii="Times New Roman" w:hAnsi="Times New Roman" w:cs="Times New Roman"/>
          <w:sz w:val="24"/>
          <w:szCs w:val="24"/>
        </w:rPr>
        <w:t>kumu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ukomo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</w:t>
      </w:r>
      <w:r w:rsidR="002E35E8" w:rsidRPr="00C71E0F">
        <w:rPr>
          <w:rFonts w:ascii="Times New Roman" w:hAnsi="Times New Roman" w:cs="Times New Roman"/>
          <w:sz w:val="24"/>
          <w:szCs w:val="24"/>
        </w:rPr>
        <w:t>koa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</w:t>
      </w:r>
      <w:r w:rsidR="002E35E8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Mkataba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huu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huondoa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kudai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ruhusa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E35E8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mara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mara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magharibi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>.</w:t>
      </w:r>
    </w:p>
    <w:p w:rsidR="002E35E8" w:rsidRPr="00C71E0F" w:rsidRDefault="00964386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</w:t>
      </w:r>
      <w:r w:rsidR="002E35E8" w:rsidRPr="00C71E0F">
        <w:rPr>
          <w:rFonts w:ascii="Times New Roman" w:hAnsi="Times New Roman" w:cs="Times New Roman"/>
          <w:sz w:val="24"/>
          <w:szCs w:val="24"/>
        </w:rPr>
        <w:t>kagu</w:t>
      </w:r>
      <w:r w:rsidRPr="00C71E0F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kinakubaliana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mipango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</w:t>
      </w:r>
      <w:r w:rsidR="002E35E8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kuhakikisha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rasilimali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zinatumika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kuendana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zilizowekwa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kuzingatia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umakini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ufanisi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Jitihada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E35E8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kutathmini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kushauri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juu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udhibiti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uliowekwa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5E8" w:rsidRPr="00C71E0F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="002E35E8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</w:t>
      </w:r>
      <w:r w:rsidR="008A2289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Udhibiti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2289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unajumuisha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sera,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sheria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kanuni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watendaji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mfumo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taarifa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idara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kuhakikisha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>:</w:t>
      </w:r>
    </w:p>
    <w:p w:rsidR="008A2289" w:rsidRPr="00C71E0F" w:rsidRDefault="008A2289" w:rsidP="0030638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Usahihi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mamlaka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ukamilifu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muda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taarifa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;</w:t>
      </w:r>
    </w:p>
    <w:p w:rsidR="008A2289" w:rsidRPr="00C71E0F" w:rsidRDefault="008A2289" w:rsidP="0030638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Utiifu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sheria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;</w:t>
      </w:r>
    </w:p>
    <w:p w:rsidR="008A2289" w:rsidRPr="00C71E0F" w:rsidRDefault="008A2289" w:rsidP="0030638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Matumizi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bora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rasilimali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1E0F" w:rsidRPr="00C71E0F" w:rsidRDefault="008A2289" w:rsidP="0030638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Ufikiaji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malengo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8A2289" w:rsidRPr="00C71E0F" w:rsidRDefault="008A2289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Dhamira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2289" w:rsidRPr="00C71E0F" w:rsidRDefault="008A2289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Dhamira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64386" w:rsidRPr="00C71E0F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kufikia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malengo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9643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386" w:rsidRPr="00C71E0F">
        <w:rPr>
          <w:rFonts w:ascii="Times New Roman" w:hAnsi="Times New Roman" w:cs="Times New Roman"/>
          <w:sz w:val="24"/>
          <w:szCs w:val="24"/>
        </w:rPr>
        <w:t>M</w:t>
      </w:r>
      <w:r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kuboresha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uwepo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zinazokubalika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C43582" w:rsidRDefault="00C43582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582" w:rsidRDefault="00C43582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2289" w:rsidRPr="00C71E0F" w:rsidRDefault="008A2289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M</w:t>
      </w:r>
      <w:r w:rsidR="00C71E0F" w:rsidRPr="00C71E0F">
        <w:rPr>
          <w:rFonts w:ascii="Times New Roman" w:hAnsi="Times New Roman" w:cs="Times New Roman"/>
          <w:b/>
          <w:sz w:val="24"/>
          <w:szCs w:val="24"/>
        </w:rPr>
        <w:t>a</w:t>
      </w:r>
      <w:r w:rsidRPr="00C71E0F">
        <w:rPr>
          <w:rFonts w:ascii="Times New Roman" w:hAnsi="Times New Roman" w:cs="Times New Roman"/>
          <w:b/>
          <w:sz w:val="24"/>
          <w:szCs w:val="24"/>
        </w:rPr>
        <w:t>mlaka</w:t>
      </w:r>
      <w:proofErr w:type="spellEnd"/>
    </w:p>
    <w:p w:rsidR="008A2289" w:rsidRPr="00C71E0F" w:rsidRDefault="00291425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</w:t>
      </w:r>
      <w:r w:rsidR="008A2289" w:rsidRPr="00C71E0F">
        <w:rPr>
          <w:rFonts w:ascii="Times New Roman" w:hAnsi="Times New Roman" w:cs="Times New Roman"/>
          <w:sz w:val="24"/>
          <w:szCs w:val="24"/>
        </w:rPr>
        <w:t>dani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kina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fursa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kupata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nyaraka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taarifa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289" w:rsidRPr="00C71E0F">
        <w:rPr>
          <w:rFonts w:ascii="Times New Roman" w:hAnsi="Times New Roman" w:cs="Times New Roman"/>
          <w:sz w:val="24"/>
          <w:szCs w:val="24"/>
        </w:rPr>
        <w:t>yoyote</w:t>
      </w:r>
      <w:proofErr w:type="spellEnd"/>
      <w:r w:rsidR="008A2289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iliyopo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</w:t>
      </w:r>
      <w:r w:rsidR="00C9594D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C9594D" w:rsidRPr="00C71E0F">
        <w:rPr>
          <w:rFonts w:ascii="Times New Roman" w:hAnsi="Times New Roman" w:cs="Times New Roman"/>
          <w:sz w:val="24"/>
          <w:szCs w:val="24"/>
        </w:rPr>
        <w:t>.</w:t>
      </w:r>
    </w:p>
    <w:p w:rsidR="00C9594D" w:rsidRPr="00C71E0F" w:rsidRDefault="00C9594D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Uhuru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594D" w:rsidRPr="00C71E0F" w:rsidRDefault="00C9594D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zitakuwa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huru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kukagua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eneo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nyaraka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taaarifa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yoyote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hakitoshiriki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hali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yoyote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eneo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nyaraka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taarifa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ambayo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itahitaji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kukaguliwa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Pia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K</w:t>
      </w:r>
      <w:r w:rsidRPr="00C71E0F">
        <w:rPr>
          <w:rFonts w:ascii="Times New Roman" w:hAnsi="Times New Roman" w:cs="Times New Roman"/>
          <w:sz w:val="24"/>
          <w:szCs w:val="24"/>
        </w:rPr>
        <w:t>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</w:t>
      </w:r>
      <w:r w:rsidR="00291425" w:rsidRPr="00C71E0F">
        <w:rPr>
          <w:rFonts w:ascii="Times New Roman" w:hAnsi="Times New Roman" w:cs="Times New Roman"/>
          <w:sz w:val="24"/>
          <w:szCs w:val="24"/>
        </w:rPr>
        <w:t xml:space="preserve">ha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U</w:t>
      </w:r>
      <w:r w:rsidRPr="00C71E0F">
        <w:rPr>
          <w:rFonts w:ascii="Times New Roman" w:hAnsi="Times New Roman" w:cs="Times New Roman"/>
          <w:sz w:val="24"/>
          <w:szCs w:val="24"/>
        </w:rPr>
        <w:t>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hakitashiriki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udhibiti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kuandaa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kuandaa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mfumo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kutayarisha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kuweka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rikodi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kufanya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shughuli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ambayo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itaathiri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C9594D" w:rsidRPr="00C71E0F" w:rsidRDefault="00C9594D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Kazi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Ukaguzi</w:t>
      </w:r>
      <w:proofErr w:type="spellEnd"/>
    </w:p>
    <w:p w:rsidR="001E037C" w:rsidRPr="00C71E0F" w:rsidRDefault="00C9594D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zinahusiana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uangalizi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tathmini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ufanisi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usimamizi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udhibiti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umakini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utekelezaji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m</w:t>
      </w:r>
      <w:r w:rsidR="00291425" w:rsidRPr="00C71E0F">
        <w:rPr>
          <w:rFonts w:ascii="Times New Roman" w:hAnsi="Times New Roman" w:cs="Times New Roman"/>
          <w:sz w:val="24"/>
          <w:szCs w:val="24"/>
        </w:rPr>
        <w:t>ajukumu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kufikia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malengo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</w:t>
      </w:r>
      <w:r w:rsidR="001E037C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iliyojiwekea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zenyewe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E037C" w:rsidRPr="00C71E0F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kama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37C" w:rsidRPr="00C71E0F">
        <w:rPr>
          <w:rFonts w:ascii="Times New Roman" w:hAnsi="Times New Roman" w:cs="Times New Roman"/>
          <w:sz w:val="24"/>
          <w:szCs w:val="24"/>
        </w:rPr>
        <w:t>zifuatazo</w:t>
      </w:r>
      <w:proofErr w:type="spellEnd"/>
      <w:r w:rsidR="001E037C" w:rsidRPr="00C71E0F">
        <w:rPr>
          <w:rFonts w:ascii="Times New Roman" w:hAnsi="Times New Roman" w:cs="Times New Roman"/>
          <w:sz w:val="24"/>
          <w:szCs w:val="24"/>
        </w:rPr>
        <w:t>:</w:t>
      </w:r>
    </w:p>
    <w:p w:rsidR="0070252C" w:rsidRPr="00C71E0F" w:rsidRDefault="001E037C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kutokufikia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malengo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mpango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mkakati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</w:t>
      </w:r>
      <w:r w:rsidR="0070252C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594D" w:rsidRPr="00C71E0F" w:rsidRDefault="0070252C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Kutathmini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uhalisia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usahihi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taarifa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nyaraka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pamoja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matumizi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yake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kupima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kutofautisha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taarifa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kupitia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taarifa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nyaraka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70252C" w:rsidRPr="00C71E0F" w:rsidRDefault="0070252C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utekelezaji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kulingana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sera,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mipango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taratibu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miongozo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maagizo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Sheria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K</w:t>
      </w:r>
      <w:r w:rsidRPr="00C71E0F">
        <w:rPr>
          <w:rFonts w:ascii="Times New Roman" w:hAnsi="Times New Roman" w:cs="Times New Roman"/>
          <w:sz w:val="24"/>
          <w:szCs w:val="24"/>
        </w:rPr>
        <w:t>anuni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70252C" w:rsidRPr="00C71E0F" w:rsidRDefault="0070252C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usalama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matumizi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mali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</w:t>
      </w:r>
      <w:r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pamoja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rikodi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zake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52C" w:rsidRPr="00C71E0F" w:rsidRDefault="0070252C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usahi</w:t>
      </w:r>
      <w:r w:rsidR="00291425" w:rsidRPr="00C71E0F">
        <w:rPr>
          <w:rFonts w:ascii="Times New Roman" w:hAnsi="Times New Roman" w:cs="Times New Roman"/>
          <w:sz w:val="24"/>
          <w:szCs w:val="24"/>
        </w:rPr>
        <w:t>hi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91425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ufanisi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rasilimali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</w:t>
      </w:r>
      <w:r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70252C" w:rsidRPr="00C71E0F" w:rsidRDefault="0070252C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mipango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kulingana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malengo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yaliyowekwa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29142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425" w:rsidRPr="00C71E0F">
        <w:rPr>
          <w:rFonts w:ascii="Times New Roman" w:hAnsi="Times New Roman" w:cs="Times New Roman"/>
          <w:sz w:val="24"/>
          <w:szCs w:val="24"/>
        </w:rPr>
        <w:t>M</w:t>
      </w:r>
      <w:r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70252C" w:rsidRPr="00C71E0F" w:rsidRDefault="00291425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r w:rsidR="0070252C" w:rsidRPr="00C71E0F">
        <w:rPr>
          <w:rFonts w:ascii="Times New Roman" w:hAnsi="Times New Roman" w:cs="Times New Roman"/>
          <w:sz w:val="24"/>
          <w:szCs w:val="24"/>
        </w:rPr>
        <w:t>a</w:t>
      </w:r>
      <w:r w:rsidR="00C43582">
        <w:rPr>
          <w:rFonts w:ascii="Times New Roman" w:hAnsi="Times New Roman" w:cs="Times New Roman"/>
          <w:sz w:val="24"/>
          <w:szCs w:val="24"/>
        </w:rPr>
        <w:t>u</w:t>
      </w:r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kutathmini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utekelezaji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0252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usimamizi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udhibiti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vya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kutofikia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malengo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52C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m</w:t>
      </w:r>
      <w:r w:rsidR="0070252C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70252C" w:rsidRPr="00C71E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252C" w:rsidRPr="00C71E0F" w:rsidRDefault="0070252C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Kushauri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kuhusiana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usimamizi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udhibiti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magharibi</w:t>
      </w:r>
      <w:proofErr w:type="spellEnd"/>
    </w:p>
    <w:p w:rsidR="00E17C55" w:rsidRPr="00C71E0F" w:rsidRDefault="005C7141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lastRenderedPageBreak/>
        <w:t>Kutoa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</w:t>
      </w:r>
      <w:r w:rsidR="00E17C55" w:rsidRPr="00C71E0F">
        <w:rPr>
          <w:rFonts w:ascii="Times New Roman" w:hAnsi="Times New Roman" w:cs="Times New Roman"/>
          <w:sz w:val="24"/>
          <w:szCs w:val="24"/>
        </w:rPr>
        <w:t>kaguzi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17C55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njia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maandishi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pamoja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mapendekezo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>.</w:t>
      </w:r>
    </w:p>
    <w:p w:rsidR="00E17C55" w:rsidRPr="00C71E0F" w:rsidRDefault="005C7141" w:rsidP="003063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Kufanya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maalum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pale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</w:t>
      </w:r>
      <w:r w:rsidR="00E17C55" w:rsidRPr="00C71E0F">
        <w:rPr>
          <w:rFonts w:ascii="Times New Roman" w:hAnsi="Times New Roman" w:cs="Times New Roman"/>
          <w:sz w:val="24"/>
          <w:szCs w:val="24"/>
        </w:rPr>
        <w:t>ongozi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C55" w:rsidRPr="00C71E0F">
        <w:rPr>
          <w:rFonts w:ascii="Times New Roman" w:hAnsi="Times New Roman" w:cs="Times New Roman"/>
          <w:sz w:val="24"/>
          <w:szCs w:val="24"/>
        </w:rPr>
        <w:t>ukihitaji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17C55" w:rsidRPr="00C71E0F">
        <w:rPr>
          <w:rFonts w:ascii="Times New Roman" w:hAnsi="Times New Roman" w:cs="Times New Roman"/>
          <w:sz w:val="24"/>
          <w:szCs w:val="24"/>
        </w:rPr>
        <w:t>b</w:t>
      </w:r>
      <w:r w:rsidRPr="00C71E0F">
        <w:rPr>
          <w:rFonts w:ascii="Times New Roman" w:hAnsi="Times New Roman" w:cs="Times New Roman"/>
          <w:sz w:val="24"/>
          <w:szCs w:val="24"/>
        </w:rPr>
        <w:t>ali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hii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sio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msingi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</w:t>
      </w:r>
      <w:r w:rsidR="00E17C55" w:rsidRPr="00C71E0F">
        <w:rPr>
          <w:rFonts w:ascii="Times New Roman" w:hAnsi="Times New Roman" w:cs="Times New Roman"/>
          <w:sz w:val="24"/>
          <w:szCs w:val="24"/>
        </w:rPr>
        <w:t>kaguzi</w:t>
      </w:r>
      <w:proofErr w:type="spellEnd"/>
      <w:r w:rsidR="00E17C55" w:rsidRPr="00C71E0F">
        <w:rPr>
          <w:rFonts w:ascii="Times New Roman" w:hAnsi="Times New Roman" w:cs="Times New Roman"/>
          <w:sz w:val="24"/>
          <w:szCs w:val="24"/>
        </w:rPr>
        <w:t>.</w:t>
      </w:r>
    </w:p>
    <w:p w:rsidR="00E17C55" w:rsidRPr="00C71E0F" w:rsidRDefault="00E17C55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Mpango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Mwaka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b/>
          <w:sz w:val="24"/>
          <w:szCs w:val="24"/>
        </w:rPr>
        <w:t>Ukaguzi</w:t>
      </w:r>
      <w:proofErr w:type="spellEnd"/>
    </w:p>
    <w:p w:rsidR="00E17C55" w:rsidRPr="00C71E0F" w:rsidRDefault="00E17C55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kitawasilisha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C7141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U</w:t>
      </w:r>
      <w:r w:rsidRPr="00C71E0F">
        <w:rPr>
          <w:rFonts w:ascii="Times New Roman" w:hAnsi="Times New Roman" w:cs="Times New Roman"/>
          <w:sz w:val="24"/>
          <w:szCs w:val="24"/>
        </w:rPr>
        <w:t>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mpango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uangaliwe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kuthibitishwa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Mpango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unaonesha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eneo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muda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bajeti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rasililmali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zinazohitajika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muhusika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mwaka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husika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Mpango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huundwa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eneo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misingi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kuwasiliana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5C714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141" w:rsidRPr="00C71E0F">
        <w:rPr>
          <w:rFonts w:ascii="Times New Roman" w:hAnsi="Times New Roman" w:cs="Times New Roman"/>
          <w:sz w:val="24"/>
          <w:szCs w:val="24"/>
        </w:rPr>
        <w:t>M</w:t>
      </w:r>
      <w:r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E17C55" w:rsidRPr="00850165" w:rsidRDefault="00E17C55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0165">
        <w:rPr>
          <w:rFonts w:ascii="Times New Roman" w:hAnsi="Times New Roman" w:cs="Times New Roman"/>
          <w:b/>
          <w:sz w:val="24"/>
          <w:szCs w:val="24"/>
        </w:rPr>
        <w:t>Hatua</w:t>
      </w:r>
      <w:proofErr w:type="spellEnd"/>
      <w:r w:rsidRPr="008501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0165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8501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0165">
        <w:rPr>
          <w:rFonts w:ascii="Times New Roman" w:hAnsi="Times New Roman" w:cs="Times New Roman"/>
          <w:b/>
          <w:sz w:val="24"/>
          <w:szCs w:val="24"/>
        </w:rPr>
        <w:t>ukaguzi</w:t>
      </w:r>
      <w:proofErr w:type="spellEnd"/>
      <w:r w:rsidRPr="008501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73B1" w:rsidRPr="00C71E0F" w:rsidRDefault="006873B1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Hatua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zifuatazo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hufuata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kuanza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utekelezaji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majukumu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yake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:-</w:t>
      </w:r>
    </w:p>
    <w:p w:rsidR="00D9788A" w:rsidRPr="00C71E0F" w:rsidRDefault="00D9788A" w:rsidP="0030638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Kuwasilisha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barua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Afisa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husika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Mkaguliwa</w:t>
      </w:r>
      <w:proofErr w:type="spellEnd"/>
    </w:p>
    <w:p w:rsidR="00D9788A" w:rsidRPr="00C71E0F" w:rsidRDefault="00D9788A" w:rsidP="0030638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Kufanya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kikao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awali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kitakachoelezea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malengo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kushauriana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utekelezaji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</w:p>
    <w:p w:rsidR="00D9788A" w:rsidRPr="00C71E0F" w:rsidRDefault="00D9788A" w:rsidP="0030638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Kufanya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kikao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mwisho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kitakachoonesha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kujadiliana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juu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zilizoonekana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wakati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D9788A" w:rsidRPr="00C71E0F" w:rsidRDefault="00D9788A" w:rsidP="0030638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rasimu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</w:t>
      </w:r>
      <w:r w:rsidR="006873B1" w:rsidRPr="00C71E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3B1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3B1" w:rsidRPr="00C71E0F">
        <w:rPr>
          <w:rFonts w:ascii="Times New Roman" w:hAnsi="Times New Roman" w:cs="Times New Roman"/>
          <w:sz w:val="24"/>
          <w:szCs w:val="24"/>
        </w:rPr>
        <w:t>awali</w:t>
      </w:r>
      <w:proofErr w:type="spell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873B1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3B1" w:rsidRPr="00C71E0F">
        <w:rPr>
          <w:rFonts w:ascii="Times New Roman" w:hAnsi="Times New Roman" w:cs="Times New Roman"/>
          <w:sz w:val="24"/>
          <w:szCs w:val="24"/>
        </w:rPr>
        <w:t>kuiwasilisha</w:t>
      </w:r>
      <w:proofErr w:type="spell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3B1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3B1" w:rsidRPr="00C71E0F">
        <w:rPr>
          <w:rFonts w:ascii="Times New Roman" w:hAnsi="Times New Roman" w:cs="Times New Roman"/>
          <w:sz w:val="24"/>
          <w:szCs w:val="24"/>
        </w:rPr>
        <w:t>U</w:t>
      </w:r>
      <w:r w:rsidRPr="00C71E0F">
        <w:rPr>
          <w:rFonts w:ascii="Times New Roman" w:hAnsi="Times New Roman" w:cs="Times New Roman"/>
          <w:sz w:val="24"/>
          <w:szCs w:val="24"/>
        </w:rPr>
        <w:t>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6873B1" w:rsidRPr="00C71E0F" w:rsidRDefault="00D9788A" w:rsidP="0030638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Kutoa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baada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wiki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mbili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 au</w:t>
      </w:r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siku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toka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tarehe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iliyotolewa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rasimu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awali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kuziwasilisha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wahusika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waliolez</w:t>
      </w:r>
      <w:r w:rsidR="006873B1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3B1"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6873B1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3B1" w:rsidRPr="00C71E0F">
        <w:rPr>
          <w:rFonts w:ascii="Times New Roman" w:hAnsi="Times New Roman" w:cs="Times New Roman"/>
          <w:sz w:val="24"/>
          <w:szCs w:val="24"/>
        </w:rPr>
        <w:t>S</w:t>
      </w:r>
      <w:r w:rsidRPr="00C71E0F">
        <w:rPr>
          <w:rFonts w:ascii="Times New Roman" w:hAnsi="Times New Roman" w:cs="Times New Roman"/>
          <w:sz w:val="24"/>
          <w:szCs w:val="24"/>
        </w:rPr>
        <w:t>heria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Kanuni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C71E0F" w:rsidRDefault="00C71E0F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C55" w:rsidRPr="00C71E0F" w:rsidRDefault="00C71E0F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Ripoti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</w:t>
      </w:r>
      <w:r w:rsidR="00D9788A" w:rsidRPr="00C71E0F">
        <w:rPr>
          <w:rFonts w:ascii="Times New Roman" w:hAnsi="Times New Roman" w:cs="Times New Roman"/>
          <w:b/>
          <w:sz w:val="24"/>
          <w:szCs w:val="24"/>
        </w:rPr>
        <w:t>fatiliaji</w:t>
      </w:r>
      <w:proofErr w:type="spellEnd"/>
      <w:r w:rsidR="00D9788A"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788A" w:rsidRPr="00C71E0F" w:rsidRDefault="00D9788A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</w:t>
      </w:r>
      <w:r w:rsidR="000F3DDB" w:rsidRPr="00C71E0F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hutayarishwa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kutolewa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U</w:t>
      </w:r>
      <w:r w:rsidR="002B47C6">
        <w:rPr>
          <w:rFonts w:ascii="Times New Roman" w:hAnsi="Times New Roman" w:cs="Times New Roman"/>
          <w:sz w:val="24"/>
          <w:szCs w:val="24"/>
        </w:rPr>
        <w:t>kaguzi</w:t>
      </w:r>
      <w:proofErr w:type="spellEnd"/>
      <w:r w:rsidR="002B4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7C6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2B4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7C6">
        <w:rPr>
          <w:rFonts w:ascii="Times New Roman" w:hAnsi="Times New Roman" w:cs="Times New Roman"/>
          <w:sz w:val="24"/>
          <w:szCs w:val="24"/>
        </w:rPr>
        <w:t>N</w:t>
      </w:r>
      <w:r w:rsidRPr="00C71E0F">
        <w:rPr>
          <w:rFonts w:ascii="Times New Roman" w:hAnsi="Times New Roman" w:cs="Times New Roman"/>
          <w:sz w:val="24"/>
          <w:szCs w:val="24"/>
        </w:rPr>
        <w:t>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baada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kupata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majawabu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pamoja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kusambazwa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wahusika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huenda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yakakuwemo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yasikuwemo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maoni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B14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njia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utatuzi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kulingana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mapendekezo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>.</w:t>
      </w:r>
    </w:p>
    <w:p w:rsidR="003B1486" w:rsidRPr="00C71E0F" w:rsidRDefault="003B1486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kitakuwa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wajibu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juu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ufatilia</w:t>
      </w:r>
      <w:r w:rsidR="000F3DDB" w:rsidRPr="00C71E0F">
        <w:rPr>
          <w:rFonts w:ascii="Times New Roman" w:hAnsi="Times New Roman" w:cs="Times New Roman"/>
          <w:sz w:val="24"/>
          <w:szCs w:val="24"/>
        </w:rPr>
        <w:t>ji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utekelezaji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majibu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U</w:t>
      </w:r>
      <w:r w:rsidRPr="00C71E0F">
        <w:rPr>
          <w:rFonts w:ascii="Times New Roman" w:hAnsi="Times New Roman" w:cs="Times New Roman"/>
          <w:sz w:val="24"/>
          <w:szCs w:val="24"/>
        </w:rPr>
        <w:t>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kulingana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mapendekezo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yaliyobainishwa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iliyopita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zote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zitaendelea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kufatiliwa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hadi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zitakapotatuliwa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B1486" w:rsidRPr="00C71E0F" w:rsidRDefault="003B1486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lastRenderedPageBreak/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itajumuisha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vihatarishi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msingi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udhibiti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utendaji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pamoja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maombi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Hatua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utayarishaji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3B1486" w:rsidRPr="00C71E0F" w:rsidRDefault="00A1169D" w:rsidP="003063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r w:rsidR="003B1486" w:rsidRPr="00C71E0F">
        <w:rPr>
          <w:rFonts w:ascii="Times New Roman" w:hAnsi="Times New Roman" w:cs="Times New Roman"/>
          <w:sz w:val="24"/>
          <w:szCs w:val="24"/>
        </w:rPr>
        <w:t>toa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rasimu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B14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kupewa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wahusika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kujadili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kutoa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maoni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mapendekezo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kulingana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zilizoibuka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wakati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486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3B1486" w:rsidRPr="00C71E0F">
        <w:rPr>
          <w:rFonts w:ascii="Times New Roman" w:hAnsi="Times New Roman" w:cs="Times New Roman"/>
          <w:sz w:val="24"/>
          <w:szCs w:val="24"/>
        </w:rPr>
        <w:t>.</w:t>
      </w:r>
    </w:p>
    <w:p w:rsidR="003B1486" w:rsidRPr="00C71E0F" w:rsidRDefault="003B1486" w:rsidP="003063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hupewa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wiki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mbili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kujadili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kujibu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zilizomo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kwenye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rasimu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53C55"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proofErr w:type="gramEnd"/>
      <w:r w:rsidR="00D53C55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C55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D53C55" w:rsidRPr="00C71E0F">
        <w:rPr>
          <w:rFonts w:ascii="Times New Roman" w:hAnsi="Times New Roman" w:cs="Times New Roman"/>
          <w:sz w:val="24"/>
          <w:szCs w:val="24"/>
        </w:rPr>
        <w:t>.</w:t>
      </w:r>
    </w:p>
    <w:p w:rsidR="00D53C55" w:rsidRPr="00C71E0F" w:rsidRDefault="00D53C55" w:rsidP="003063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Baada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wiki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mbili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41F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="007B41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41FF">
        <w:rPr>
          <w:rFonts w:ascii="Times New Roman" w:hAnsi="Times New Roman" w:cs="Times New Roman"/>
          <w:sz w:val="24"/>
          <w:szCs w:val="24"/>
        </w:rPr>
        <w:t>ki</w:t>
      </w:r>
      <w:r w:rsidRPr="00C71E0F">
        <w:rPr>
          <w:rFonts w:ascii="Times New Roman" w:hAnsi="Times New Roman" w:cs="Times New Roman"/>
          <w:sz w:val="24"/>
          <w:szCs w:val="24"/>
        </w:rPr>
        <w:t>ta</w:t>
      </w:r>
      <w:r w:rsidR="007B41FF">
        <w:rPr>
          <w:rFonts w:ascii="Times New Roman" w:hAnsi="Times New Roman" w:cs="Times New Roman"/>
          <w:sz w:val="24"/>
          <w:szCs w:val="24"/>
        </w:rPr>
        <w:t>ta</w:t>
      </w:r>
      <w:r w:rsidRPr="00C71E0F">
        <w:rPr>
          <w:rFonts w:ascii="Times New Roman" w:hAnsi="Times New Roman" w:cs="Times New Roman"/>
          <w:sz w:val="24"/>
          <w:szCs w:val="24"/>
        </w:rPr>
        <w:t>yarishwa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mwisho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ikiwa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kama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yamo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majibu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kusambazwa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sehemu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husika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D53C55" w:rsidRPr="00C71E0F" w:rsidRDefault="00D53C55" w:rsidP="003063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E0F">
        <w:rPr>
          <w:rFonts w:ascii="Times New Roman" w:hAnsi="Times New Roman" w:cs="Times New Roman"/>
          <w:sz w:val="24"/>
          <w:szCs w:val="24"/>
        </w:rPr>
        <w:t xml:space="preserve">Kama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ha</w:t>
      </w:r>
      <w:r w:rsidR="000F3DDB" w:rsidRPr="00C71E0F">
        <w:rPr>
          <w:rFonts w:ascii="Times New Roman" w:hAnsi="Times New Roman" w:cs="Times New Roman"/>
          <w:sz w:val="24"/>
          <w:szCs w:val="24"/>
        </w:rPr>
        <w:t>i</w:t>
      </w:r>
      <w:r w:rsidRPr="00C71E0F">
        <w:rPr>
          <w:rFonts w:ascii="Times New Roman" w:hAnsi="Times New Roman" w:cs="Times New Roman"/>
          <w:sz w:val="24"/>
          <w:szCs w:val="24"/>
        </w:rPr>
        <w:t>tojibiwa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wiki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mbli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atakumbushia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kusubiri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wiki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</w:t>
      </w:r>
      <w:r w:rsidR="000F3DDB" w:rsidRPr="00C71E0F">
        <w:rPr>
          <w:rFonts w:ascii="Times New Roman" w:hAnsi="Times New Roman" w:cs="Times New Roman"/>
          <w:sz w:val="24"/>
          <w:szCs w:val="24"/>
        </w:rPr>
        <w:t>oja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ikiwa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hakuana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majibu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U</w:t>
      </w:r>
      <w:r w:rsidRPr="00C71E0F">
        <w:rPr>
          <w:rFonts w:ascii="Times New Roman" w:hAnsi="Times New Roman" w:cs="Times New Roman"/>
          <w:sz w:val="24"/>
          <w:szCs w:val="24"/>
        </w:rPr>
        <w:t>ongozi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itatayarishwa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kusambazwa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sehemu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husika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>.</w:t>
      </w:r>
    </w:p>
    <w:p w:rsidR="00D53C55" w:rsidRPr="00C71E0F" w:rsidRDefault="00C71E0F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Kamati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</w:t>
      </w:r>
      <w:r w:rsidR="00D53C55" w:rsidRPr="00C71E0F">
        <w:rPr>
          <w:rFonts w:ascii="Times New Roman" w:hAnsi="Times New Roman" w:cs="Times New Roman"/>
          <w:b/>
          <w:sz w:val="24"/>
          <w:szCs w:val="24"/>
        </w:rPr>
        <w:t>kaguzi</w:t>
      </w:r>
      <w:proofErr w:type="spellEnd"/>
      <w:r w:rsidR="00D53C55" w:rsidRPr="00C71E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0925" w:rsidRDefault="00D53C55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M</w:t>
      </w:r>
      <w:r w:rsidRPr="00C71E0F">
        <w:rPr>
          <w:rFonts w:ascii="Times New Roman" w:hAnsi="Times New Roman" w:cs="Times New Roman"/>
          <w:sz w:val="24"/>
          <w:szCs w:val="24"/>
        </w:rPr>
        <w:t>aghari</w:t>
      </w:r>
      <w:r w:rsidR="000F3DDB" w:rsidRPr="00C71E0F">
        <w:rPr>
          <w:rFonts w:ascii="Times New Roman" w:hAnsi="Times New Roman" w:cs="Times New Roman"/>
          <w:sz w:val="24"/>
          <w:szCs w:val="24"/>
        </w:rPr>
        <w:t>bi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utashirikiana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kiutendaju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Kamati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kufuata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Sheria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</w:t>
      </w:r>
      <w:r w:rsidRPr="00C71E0F">
        <w:rPr>
          <w:rFonts w:ascii="Times New Roman" w:hAnsi="Times New Roman" w:cs="Times New Roman"/>
          <w:sz w:val="24"/>
          <w:szCs w:val="24"/>
        </w:rPr>
        <w:t>anuni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zilizopo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Kamati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hii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itazipokea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kuzifanyia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ripoti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zote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zitaka</w:t>
      </w:r>
      <w:r w:rsidRPr="00C71E0F">
        <w:rPr>
          <w:rFonts w:ascii="Times New Roman" w:hAnsi="Times New Roman" w:cs="Times New Roman"/>
          <w:sz w:val="24"/>
          <w:szCs w:val="24"/>
        </w:rPr>
        <w:t>zotolewa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kuhakikisha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ufuatiliaji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utekelezaji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zilizop</w:t>
      </w:r>
      <w:r w:rsidR="000F3DDB" w:rsidRPr="00C71E0F">
        <w:rPr>
          <w:rFonts w:ascii="Times New Roman" w:hAnsi="Times New Roman" w:cs="Times New Roman"/>
          <w:sz w:val="24"/>
          <w:szCs w:val="24"/>
        </w:rPr>
        <w:t>ita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zina</w:t>
      </w:r>
      <w:r w:rsidRPr="00C71E0F">
        <w:rPr>
          <w:rFonts w:ascii="Times New Roman" w:hAnsi="Times New Roman" w:cs="Times New Roman"/>
          <w:sz w:val="24"/>
          <w:szCs w:val="24"/>
        </w:rPr>
        <w:t>fanyiwa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kazi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kama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maagizo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mapendekezo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yaliyokubalika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vile </w:t>
      </w:r>
      <w:proofErr w:type="spellStart"/>
      <w:r w:rsidRPr="00C71E0F">
        <w:rPr>
          <w:rFonts w:ascii="Times New Roman" w:hAnsi="Times New Roman" w:cs="Times New Roman"/>
          <w:sz w:val="24"/>
          <w:szCs w:val="24"/>
        </w:rPr>
        <w:t>vile</w:t>
      </w:r>
      <w:proofErr w:type="spellEnd"/>
      <w:r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kuangalia</w:t>
      </w:r>
      <w:proofErr w:type="spellEnd"/>
      <w:r w:rsidR="000F3DDB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DDB" w:rsidRPr="00C71E0F">
        <w:rPr>
          <w:rFonts w:ascii="Times New Roman" w:hAnsi="Times New Roman" w:cs="Times New Roman"/>
          <w:sz w:val="24"/>
          <w:szCs w:val="24"/>
        </w:rPr>
        <w:t>M</w:t>
      </w:r>
      <w:r w:rsidR="00976E7C" w:rsidRPr="00C71E0F">
        <w:rPr>
          <w:rFonts w:ascii="Times New Roman" w:hAnsi="Times New Roman" w:cs="Times New Roman"/>
          <w:sz w:val="24"/>
          <w:szCs w:val="24"/>
        </w:rPr>
        <w:t>pango</w:t>
      </w:r>
      <w:proofErr w:type="spellEnd"/>
      <w:r w:rsidR="00976E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E7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976E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E7C" w:rsidRPr="00C71E0F">
        <w:rPr>
          <w:rFonts w:ascii="Times New Roman" w:hAnsi="Times New Roman" w:cs="Times New Roman"/>
          <w:sz w:val="24"/>
          <w:szCs w:val="24"/>
        </w:rPr>
        <w:t>mwaka</w:t>
      </w:r>
      <w:proofErr w:type="spellEnd"/>
      <w:r w:rsidR="00976E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E7C" w:rsidRPr="00C71E0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976E7C" w:rsidRPr="00C7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E7C" w:rsidRPr="00C71E0F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976E7C" w:rsidRPr="00C71E0F">
        <w:rPr>
          <w:rFonts w:ascii="Times New Roman" w:hAnsi="Times New Roman" w:cs="Times New Roman"/>
          <w:sz w:val="24"/>
          <w:szCs w:val="24"/>
        </w:rPr>
        <w:t>.</w:t>
      </w:r>
    </w:p>
    <w:p w:rsidR="00976E7C" w:rsidRPr="00C30925" w:rsidRDefault="006800FD" w:rsidP="00306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Kukubalika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30925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r w:rsidR="00C309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0925">
        <w:rPr>
          <w:rFonts w:ascii="Times New Roman" w:hAnsi="Times New Roman" w:cs="Times New Roman"/>
          <w:b/>
          <w:sz w:val="24"/>
          <w:szCs w:val="24"/>
        </w:rPr>
        <w:t>mkataba</w:t>
      </w:r>
      <w:proofErr w:type="spellEnd"/>
      <w:r w:rsidR="00C309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0925"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proofErr w:type="gramEnd"/>
      <w:r w:rsidR="00C309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0925">
        <w:rPr>
          <w:rFonts w:ascii="Times New Roman" w:hAnsi="Times New Roman" w:cs="Times New Roman"/>
          <w:b/>
          <w:sz w:val="24"/>
          <w:szCs w:val="24"/>
        </w:rPr>
        <w:t>U</w:t>
      </w:r>
      <w:r w:rsidR="00976E7C" w:rsidRPr="00C30925">
        <w:rPr>
          <w:rFonts w:ascii="Times New Roman" w:hAnsi="Times New Roman" w:cs="Times New Roman"/>
          <w:b/>
          <w:sz w:val="24"/>
          <w:szCs w:val="24"/>
        </w:rPr>
        <w:t>kaguzi</w:t>
      </w:r>
      <w:proofErr w:type="spellEnd"/>
    </w:p>
    <w:p w:rsidR="00C71E0F" w:rsidRDefault="006800FD" w:rsidP="00306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Mkataba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umetayarishwa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Kitengo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Ndani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kupitiwa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Mwenyekiti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Kamati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Ukaguzi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Mkoa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976E7C" w:rsidRPr="00C71E0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Magharibi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kuthibitis</w:t>
      </w:r>
      <w:r w:rsidR="00E770A3">
        <w:rPr>
          <w:rFonts w:ascii="Times New Roman" w:hAnsi="Times New Roman" w:cs="Times New Roman"/>
          <w:sz w:val="24"/>
          <w:szCs w:val="24"/>
        </w:rPr>
        <w:t>hwa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Katibu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Tawala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Mkoa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Mjini</w:t>
      </w:r>
      <w:proofErr w:type="spellEnd"/>
      <w:r w:rsidR="00E77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0A3">
        <w:rPr>
          <w:rFonts w:ascii="Times New Roman" w:hAnsi="Times New Roman" w:cs="Times New Roman"/>
          <w:sz w:val="24"/>
          <w:szCs w:val="24"/>
        </w:rPr>
        <w:t>M</w:t>
      </w:r>
      <w:r w:rsidR="00976E7C" w:rsidRPr="00C71E0F">
        <w:rPr>
          <w:rFonts w:ascii="Times New Roman" w:hAnsi="Times New Roman" w:cs="Times New Roman"/>
          <w:sz w:val="24"/>
          <w:szCs w:val="24"/>
        </w:rPr>
        <w:t>agharibi</w:t>
      </w:r>
      <w:proofErr w:type="spellEnd"/>
      <w:r w:rsidR="00976E7C" w:rsidRPr="00C71E0F">
        <w:rPr>
          <w:rFonts w:ascii="Times New Roman" w:hAnsi="Times New Roman" w:cs="Times New Roman"/>
          <w:sz w:val="24"/>
          <w:szCs w:val="24"/>
        </w:rPr>
        <w:t>.</w:t>
      </w:r>
    </w:p>
    <w:p w:rsidR="00690C63" w:rsidRPr="00EF75B3" w:rsidRDefault="00976E7C" w:rsidP="00EF75B3">
      <w:pPr>
        <w:jc w:val="both"/>
        <w:rPr>
          <w:rFonts w:ascii="Times New Roman" w:hAnsi="Times New Roman" w:cs="Times New Roman"/>
          <w:sz w:val="24"/>
          <w:szCs w:val="24"/>
        </w:rPr>
      </w:pPr>
      <w:r w:rsidRPr="00C71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2981"/>
        <w:gridCol w:w="3218"/>
        <w:gridCol w:w="3377"/>
      </w:tblGrid>
      <w:tr w:rsidR="00690C63" w:rsidRPr="008953F4" w:rsidTr="003920D4">
        <w:trPr>
          <w:trHeight w:val="2087"/>
        </w:trPr>
        <w:tc>
          <w:tcPr>
            <w:tcW w:w="4392" w:type="dxa"/>
          </w:tcPr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>..................................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MKAGUZI  WA</w:t>
            </w: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 xml:space="preserve"> NDANI 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MKOA WA MJINI MAGHARIBI 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>ZANZIBAR.</w:t>
            </w:r>
          </w:p>
        </w:tc>
        <w:tc>
          <w:tcPr>
            <w:tcW w:w="4392" w:type="dxa"/>
          </w:tcPr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>........................................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KATIBU TAWALA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MKOA WA MJINI MAGHARIBI 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 xml:space="preserve"> ZANZIBAR.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>............................................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 xml:space="preserve">MWENYEKITI KAMATI YAUKAGUZI 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MKOA WA MJINI MAGHARIBI 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4">
              <w:rPr>
                <w:rFonts w:ascii="Times New Roman" w:hAnsi="Times New Roman"/>
                <w:b/>
                <w:sz w:val="24"/>
                <w:szCs w:val="24"/>
              </w:rPr>
              <w:t xml:space="preserve"> ZANZIBAR.</w:t>
            </w: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C63" w:rsidRPr="008953F4" w:rsidRDefault="00690C63" w:rsidP="003920D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</w:tbl>
    <w:p w:rsidR="00976E7C" w:rsidRPr="00C71E0F" w:rsidRDefault="00976E7C" w:rsidP="003063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76E7C" w:rsidRPr="00C71E0F" w:rsidSect="00F70A5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896" w:rsidRDefault="00155896" w:rsidP="00155896">
      <w:pPr>
        <w:spacing w:after="0" w:line="240" w:lineRule="auto"/>
      </w:pPr>
      <w:r>
        <w:separator/>
      </w:r>
    </w:p>
  </w:endnote>
  <w:endnote w:type="continuationSeparator" w:id="1">
    <w:p w:rsidR="00155896" w:rsidRDefault="00155896" w:rsidP="0015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10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5896" w:rsidRDefault="004B6365">
        <w:pPr>
          <w:pStyle w:val="Footer"/>
          <w:jc w:val="center"/>
        </w:pPr>
        <w:r>
          <w:fldChar w:fldCharType="begin"/>
        </w:r>
        <w:r w:rsidR="00155896">
          <w:instrText xml:space="preserve"> PAGE   \* MERGEFORMAT </w:instrText>
        </w:r>
        <w:r>
          <w:fldChar w:fldCharType="separate"/>
        </w:r>
        <w:r w:rsidR="00681C0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55896" w:rsidRDefault="001558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896" w:rsidRDefault="00155896" w:rsidP="00155896">
      <w:pPr>
        <w:spacing w:after="0" w:line="240" w:lineRule="auto"/>
      </w:pPr>
      <w:r>
        <w:separator/>
      </w:r>
    </w:p>
  </w:footnote>
  <w:footnote w:type="continuationSeparator" w:id="1">
    <w:p w:rsidR="00155896" w:rsidRDefault="00155896" w:rsidP="0015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19E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CAE76C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EE3190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65874A63"/>
    <w:multiLevelType w:val="hybridMultilevel"/>
    <w:tmpl w:val="7FBCB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D339F"/>
    <w:multiLevelType w:val="hybridMultilevel"/>
    <w:tmpl w:val="9DB0D7CC"/>
    <w:lvl w:ilvl="0" w:tplc="E000FE4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0F46"/>
    <w:rsid w:val="000F3DDB"/>
    <w:rsid w:val="00155896"/>
    <w:rsid w:val="00157F9D"/>
    <w:rsid w:val="001E037C"/>
    <w:rsid w:val="00260F46"/>
    <w:rsid w:val="00291425"/>
    <w:rsid w:val="002B47C6"/>
    <w:rsid w:val="002E35E8"/>
    <w:rsid w:val="00306382"/>
    <w:rsid w:val="003870EB"/>
    <w:rsid w:val="003B1486"/>
    <w:rsid w:val="0042445A"/>
    <w:rsid w:val="004262B6"/>
    <w:rsid w:val="004B6365"/>
    <w:rsid w:val="00566D6F"/>
    <w:rsid w:val="005C7141"/>
    <w:rsid w:val="006800FD"/>
    <w:rsid w:val="00681C0A"/>
    <w:rsid w:val="006873B1"/>
    <w:rsid w:val="00690C63"/>
    <w:rsid w:val="006C2C16"/>
    <w:rsid w:val="0070252C"/>
    <w:rsid w:val="007B41FF"/>
    <w:rsid w:val="00850165"/>
    <w:rsid w:val="008A2289"/>
    <w:rsid w:val="00900CDF"/>
    <w:rsid w:val="0091686D"/>
    <w:rsid w:val="00964386"/>
    <w:rsid w:val="00976E7C"/>
    <w:rsid w:val="00A1169D"/>
    <w:rsid w:val="00C30925"/>
    <w:rsid w:val="00C43582"/>
    <w:rsid w:val="00C71E0F"/>
    <w:rsid w:val="00C9594D"/>
    <w:rsid w:val="00CF7907"/>
    <w:rsid w:val="00D53C55"/>
    <w:rsid w:val="00D9788A"/>
    <w:rsid w:val="00E17C55"/>
    <w:rsid w:val="00E770A3"/>
    <w:rsid w:val="00EE36B8"/>
    <w:rsid w:val="00EF75B3"/>
    <w:rsid w:val="00F70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A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486"/>
    <w:pPr>
      <w:ind w:left="720"/>
      <w:contextualSpacing/>
    </w:pPr>
  </w:style>
  <w:style w:type="table" w:styleId="TableGrid">
    <w:name w:val="Table Grid"/>
    <w:basedOn w:val="TableNormal"/>
    <w:uiPriority w:val="59"/>
    <w:rsid w:val="00690C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58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896"/>
  </w:style>
  <w:style w:type="paragraph" w:styleId="Footer">
    <w:name w:val="footer"/>
    <w:basedOn w:val="Normal"/>
    <w:link w:val="FooterChar"/>
    <w:uiPriority w:val="99"/>
    <w:unhideWhenUsed/>
    <w:rsid w:val="001558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Auditor</cp:lastModifiedBy>
  <cp:revision>29</cp:revision>
  <dcterms:created xsi:type="dcterms:W3CDTF">2021-12-28T10:29:00Z</dcterms:created>
  <dcterms:modified xsi:type="dcterms:W3CDTF">2022-02-25T08:35:00Z</dcterms:modified>
</cp:coreProperties>
</file>